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4C" w:rsidRPr="000619DE" w:rsidRDefault="00FB67F1" w:rsidP="000619DE">
      <w:pPr>
        <w:jc w:val="center"/>
        <w:rPr>
          <w:rFonts w:asciiTheme="minorBidi" w:hAnsiTheme="minorBidi"/>
          <w:sz w:val="32"/>
          <w:szCs w:val="32"/>
          <w:rtl/>
        </w:rPr>
      </w:pPr>
      <w:r w:rsidRPr="000619DE">
        <w:rPr>
          <w:rFonts w:asciiTheme="minorBidi" w:hAnsiTheme="minorBidi"/>
          <w:sz w:val="32"/>
          <w:szCs w:val="32"/>
          <w:rtl/>
        </w:rPr>
        <w:t>بسمه تعالي</w:t>
      </w:r>
    </w:p>
    <w:p w:rsidR="00FB67F1" w:rsidRPr="000619DE" w:rsidRDefault="00FB67F1">
      <w:pPr>
        <w:rPr>
          <w:rFonts w:asciiTheme="minorBidi" w:hAnsiTheme="minorBidi"/>
          <w:b/>
          <w:bCs/>
          <w:sz w:val="24"/>
          <w:szCs w:val="24"/>
          <w:rtl/>
        </w:rPr>
      </w:pPr>
      <w:r w:rsidRPr="000619DE">
        <w:rPr>
          <w:rFonts w:asciiTheme="minorBidi" w:hAnsiTheme="minorBidi"/>
          <w:b/>
          <w:bCs/>
          <w:sz w:val="24"/>
          <w:szCs w:val="24"/>
          <w:rtl/>
        </w:rPr>
        <w:t xml:space="preserve">ارتقاء سلامت مادران يكي از اركان اساسي مراقبت هاي بهداشتي </w:t>
      </w:r>
      <w:r w:rsidR="00C15307" w:rsidRPr="000619DE">
        <w:rPr>
          <w:rFonts w:asciiTheme="minorBidi" w:hAnsiTheme="minorBidi"/>
          <w:b/>
          <w:bCs/>
          <w:sz w:val="24"/>
          <w:szCs w:val="24"/>
          <w:rtl/>
        </w:rPr>
        <w:t>–</w:t>
      </w:r>
      <w:r w:rsidR="002C3699">
        <w:rPr>
          <w:rFonts w:asciiTheme="minorBidi" w:hAnsiTheme="minorBidi" w:hint="cs"/>
          <w:b/>
          <w:bCs/>
          <w:sz w:val="24"/>
          <w:szCs w:val="24"/>
          <w:rtl/>
        </w:rPr>
        <w:t xml:space="preserve"> </w:t>
      </w:r>
      <w:bookmarkStart w:id="0" w:name="_GoBack"/>
      <w:bookmarkEnd w:id="0"/>
      <w:r w:rsidR="00C15307" w:rsidRPr="000619DE">
        <w:rPr>
          <w:rFonts w:asciiTheme="minorBidi" w:hAnsiTheme="minorBidi"/>
          <w:b/>
          <w:bCs/>
          <w:sz w:val="24"/>
          <w:szCs w:val="24"/>
          <w:rtl/>
        </w:rPr>
        <w:t>درماني مي باشد در سالهاي اخير سلامت مادران به عنوان گروه آسيب پذير مورد توجه خاص سياست گذاران برنامه سلامت قرار گرفته است.</w:t>
      </w:r>
    </w:p>
    <w:p w:rsidR="00C15307" w:rsidRPr="000619DE" w:rsidRDefault="00C15307">
      <w:pPr>
        <w:rPr>
          <w:rFonts w:asciiTheme="minorBidi" w:hAnsiTheme="minorBidi"/>
          <w:b/>
          <w:bCs/>
          <w:sz w:val="32"/>
          <w:szCs w:val="32"/>
          <w:rtl/>
        </w:rPr>
      </w:pPr>
      <w:r w:rsidRPr="000619DE">
        <w:rPr>
          <w:rFonts w:asciiTheme="minorBidi" w:hAnsiTheme="minorBidi"/>
          <w:b/>
          <w:bCs/>
          <w:sz w:val="32"/>
          <w:szCs w:val="32"/>
          <w:rtl/>
        </w:rPr>
        <w:t xml:space="preserve">مراقبت هاي  مادران در سه مرحله انجام مي شود </w:t>
      </w:r>
    </w:p>
    <w:p w:rsidR="00C15307" w:rsidRPr="000619DE" w:rsidRDefault="00C15307" w:rsidP="00C15307">
      <w:pPr>
        <w:pStyle w:val="ListParagraph"/>
        <w:numPr>
          <w:ilvl w:val="0"/>
          <w:numId w:val="1"/>
        </w:numPr>
        <w:rPr>
          <w:rFonts w:asciiTheme="minorBidi" w:hAnsiTheme="minorBidi"/>
          <w:b/>
          <w:bCs/>
          <w:sz w:val="24"/>
          <w:szCs w:val="24"/>
        </w:rPr>
      </w:pPr>
      <w:r w:rsidRPr="000619DE">
        <w:rPr>
          <w:rFonts w:asciiTheme="minorBidi" w:hAnsiTheme="minorBidi"/>
          <w:b/>
          <w:bCs/>
          <w:sz w:val="24"/>
          <w:szCs w:val="24"/>
          <w:rtl/>
        </w:rPr>
        <w:t xml:space="preserve">مراقبت هاي دوران پيش از بارداري </w:t>
      </w:r>
    </w:p>
    <w:p w:rsidR="00C15307" w:rsidRPr="000619DE" w:rsidRDefault="00C15307" w:rsidP="00C15307">
      <w:pPr>
        <w:pStyle w:val="ListParagraph"/>
        <w:numPr>
          <w:ilvl w:val="0"/>
          <w:numId w:val="1"/>
        </w:numPr>
        <w:rPr>
          <w:rFonts w:asciiTheme="minorBidi" w:hAnsiTheme="minorBidi"/>
          <w:b/>
          <w:bCs/>
          <w:sz w:val="24"/>
          <w:szCs w:val="24"/>
        </w:rPr>
      </w:pPr>
      <w:r w:rsidRPr="000619DE">
        <w:rPr>
          <w:rFonts w:asciiTheme="minorBidi" w:hAnsiTheme="minorBidi"/>
          <w:b/>
          <w:bCs/>
          <w:sz w:val="24"/>
          <w:szCs w:val="24"/>
          <w:rtl/>
        </w:rPr>
        <w:t xml:space="preserve"> مراقبت هاي دوران بارداري </w:t>
      </w:r>
    </w:p>
    <w:p w:rsidR="00C15307" w:rsidRPr="000619DE" w:rsidRDefault="00C15307" w:rsidP="00C15307">
      <w:pPr>
        <w:pStyle w:val="ListParagraph"/>
        <w:numPr>
          <w:ilvl w:val="0"/>
          <w:numId w:val="1"/>
        </w:numPr>
        <w:rPr>
          <w:rFonts w:asciiTheme="minorBidi" w:hAnsiTheme="minorBidi"/>
          <w:b/>
          <w:bCs/>
          <w:sz w:val="24"/>
          <w:szCs w:val="24"/>
        </w:rPr>
      </w:pPr>
      <w:r w:rsidRPr="000619DE">
        <w:rPr>
          <w:rFonts w:asciiTheme="minorBidi" w:hAnsiTheme="minorBidi"/>
          <w:b/>
          <w:bCs/>
          <w:sz w:val="24"/>
          <w:szCs w:val="24"/>
          <w:rtl/>
        </w:rPr>
        <w:t xml:space="preserve">مراقبت هاي پس از زايمان </w:t>
      </w:r>
    </w:p>
    <w:p w:rsidR="00954A9B" w:rsidRPr="000619DE" w:rsidRDefault="00954A9B" w:rsidP="00954A9B">
      <w:pPr>
        <w:pStyle w:val="ListParagraph"/>
        <w:rPr>
          <w:rFonts w:asciiTheme="minorBidi" w:hAnsiTheme="minorBidi"/>
          <w:b/>
          <w:bCs/>
          <w:sz w:val="24"/>
          <w:szCs w:val="24"/>
        </w:rPr>
      </w:pPr>
    </w:p>
    <w:p w:rsidR="0090605F" w:rsidRPr="000619DE" w:rsidRDefault="0090605F" w:rsidP="009D363C">
      <w:pPr>
        <w:pStyle w:val="ListParagraph"/>
        <w:rPr>
          <w:rFonts w:asciiTheme="minorBidi" w:hAnsiTheme="minorBidi"/>
          <w:b/>
          <w:bCs/>
          <w:sz w:val="24"/>
          <w:szCs w:val="24"/>
          <w:rtl/>
        </w:rPr>
      </w:pPr>
      <w:r w:rsidRPr="000619DE">
        <w:rPr>
          <w:rFonts w:asciiTheme="minorBidi" w:hAnsiTheme="minorBidi"/>
          <w:b/>
          <w:bCs/>
          <w:sz w:val="24"/>
          <w:szCs w:val="24"/>
          <w:rtl/>
        </w:rPr>
        <w:t xml:space="preserve">خانم ها مي توانند براي دريافت مراقبت هاي بهداشتي وآموزش هاي لازم در هر مرحله كه باشند به </w:t>
      </w:r>
      <w:r w:rsidR="009D363C" w:rsidRPr="000619DE">
        <w:rPr>
          <w:rFonts w:asciiTheme="minorBidi" w:hAnsiTheme="minorBidi"/>
          <w:b/>
          <w:bCs/>
          <w:sz w:val="24"/>
          <w:szCs w:val="24"/>
          <w:rtl/>
        </w:rPr>
        <w:t xml:space="preserve">مراكز </w:t>
      </w:r>
      <w:r w:rsidRPr="000619DE">
        <w:rPr>
          <w:rFonts w:asciiTheme="minorBidi" w:hAnsiTheme="minorBidi"/>
          <w:b/>
          <w:bCs/>
          <w:sz w:val="24"/>
          <w:szCs w:val="24"/>
          <w:rtl/>
        </w:rPr>
        <w:t>بهداشتي مراجعه نمايند واز خدمات رايگان دولتي بهره مند شوند</w:t>
      </w:r>
      <w:r w:rsidR="00447AE7" w:rsidRPr="000619DE">
        <w:rPr>
          <w:rFonts w:asciiTheme="minorBidi" w:hAnsiTheme="minorBidi"/>
          <w:b/>
          <w:bCs/>
          <w:sz w:val="24"/>
          <w:szCs w:val="24"/>
          <w:rtl/>
        </w:rPr>
        <w:t>.</w:t>
      </w:r>
    </w:p>
    <w:p w:rsidR="00451879" w:rsidRPr="000619DE" w:rsidRDefault="00EF7509" w:rsidP="005332C0">
      <w:pPr>
        <w:pStyle w:val="ListParagraph"/>
        <w:rPr>
          <w:rFonts w:asciiTheme="minorBidi" w:hAnsiTheme="minorBidi"/>
          <w:b/>
          <w:bCs/>
          <w:sz w:val="24"/>
          <w:szCs w:val="24"/>
          <w:rtl/>
        </w:rPr>
      </w:pPr>
      <w:r w:rsidRPr="000619DE">
        <w:rPr>
          <w:rFonts w:asciiTheme="minorBidi" w:hAnsiTheme="minorBidi"/>
          <w:b/>
          <w:bCs/>
          <w:sz w:val="24"/>
          <w:szCs w:val="24"/>
          <w:rtl/>
        </w:rPr>
        <w:t>در همين راستا لازم دانستيم به مراقبت پس از زايمان كه اهميت زيادي دارد و ممكن است توجه عموم مردم نسبت مراقبت مادر دراين دوران كم با</w:t>
      </w:r>
      <w:r w:rsidR="00447AE7" w:rsidRPr="000619DE">
        <w:rPr>
          <w:rFonts w:asciiTheme="minorBidi" w:hAnsiTheme="minorBidi"/>
          <w:b/>
          <w:bCs/>
          <w:sz w:val="24"/>
          <w:szCs w:val="24"/>
          <w:rtl/>
        </w:rPr>
        <w:t xml:space="preserve"> </w:t>
      </w:r>
      <w:r w:rsidRPr="000619DE">
        <w:rPr>
          <w:rFonts w:asciiTheme="minorBidi" w:hAnsiTheme="minorBidi"/>
          <w:b/>
          <w:bCs/>
          <w:sz w:val="24"/>
          <w:szCs w:val="24"/>
          <w:rtl/>
        </w:rPr>
        <w:t xml:space="preserve">شد بپردازيم </w:t>
      </w:r>
      <w:r w:rsidR="00451879" w:rsidRPr="000619DE">
        <w:rPr>
          <w:rFonts w:asciiTheme="minorBidi" w:hAnsiTheme="minorBidi"/>
          <w:b/>
          <w:bCs/>
          <w:sz w:val="24"/>
          <w:szCs w:val="24"/>
          <w:rtl/>
        </w:rPr>
        <w:t>.</w:t>
      </w:r>
    </w:p>
    <w:p w:rsidR="00447AE7" w:rsidRPr="000619DE" w:rsidRDefault="00447AE7" w:rsidP="005332C0">
      <w:pPr>
        <w:pStyle w:val="ListParagraph"/>
        <w:rPr>
          <w:rFonts w:asciiTheme="minorBidi" w:hAnsiTheme="minorBidi"/>
          <w:b/>
          <w:bCs/>
          <w:sz w:val="24"/>
          <w:szCs w:val="24"/>
          <w:rtl/>
        </w:rPr>
      </w:pPr>
    </w:p>
    <w:p w:rsidR="00447AE7" w:rsidRPr="000619DE" w:rsidRDefault="00451879" w:rsidP="00447AE7">
      <w:pPr>
        <w:pStyle w:val="ListParagraph"/>
        <w:rPr>
          <w:rFonts w:asciiTheme="minorBidi" w:hAnsiTheme="minorBidi"/>
          <w:b/>
          <w:bCs/>
          <w:sz w:val="32"/>
          <w:szCs w:val="32"/>
          <w:rtl/>
        </w:rPr>
      </w:pPr>
      <w:r w:rsidRPr="000619DE">
        <w:rPr>
          <w:rFonts w:asciiTheme="minorBidi" w:hAnsiTheme="minorBidi"/>
          <w:b/>
          <w:bCs/>
          <w:sz w:val="32"/>
          <w:szCs w:val="32"/>
          <w:rtl/>
        </w:rPr>
        <w:t>تعريف دوران پس ازايمان ( دوره نفاس )</w:t>
      </w:r>
      <w:r w:rsidR="00EF7509" w:rsidRPr="000619DE">
        <w:rPr>
          <w:rFonts w:asciiTheme="minorBidi" w:hAnsiTheme="minorBidi"/>
          <w:b/>
          <w:bCs/>
          <w:sz w:val="32"/>
          <w:szCs w:val="32"/>
          <w:rtl/>
        </w:rPr>
        <w:t xml:space="preserve"> </w:t>
      </w:r>
      <w:r w:rsidRPr="000619DE">
        <w:rPr>
          <w:rFonts w:asciiTheme="minorBidi" w:hAnsiTheme="minorBidi"/>
          <w:b/>
          <w:bCs/>
          <w:sz w:val="32"/>
          <w:szCs w:val="32"/>
          <w:rtl/>
        </w:rPr>
        <w:t>:</w:t>
      </w:r>
    </w:p>
    <w:p w:rsidR="00B56124" w:rsidRPr="000619DE" w:rsidRDefault="00451879" w:rsidP="00447AE7">
      <w:pPr>
        <w:pStyle w:val="ListParagraph"/>
        <w:rPr>
          <w:rFonts w:asciiTheme="minorBidi" w:hAnsiTheme="minorBidi"/>
          <w:b/>
          <w:bCs/>
          <w:sz w:val="24"/>
          <w:szCs w:val="24"/>
          <w:rtl/>
        </w:rPr>
      </w:pPr>
      <w:r w:rsidRPr="000619DE">
        <w:rPr>
          <w:rFonts w:asciiTheme="minorBidi" w:hAnsiTheme="minorBidi"/>
          <w:b/>
          <w:bCs/>
          <w:sz w:val="24"/>
          <w:szCs w:val="24"/>
          <w:rtl/>
        </w:rPr>
        <w:t>معمولا 6 هفته پس از زايمان دوره اي است كه طي آن تغييرات ناشي از بارداري در اعضاي مختلف بدن مانند رحم به تدريج به حالت قبل از بارداري بر مي گردد.  ممكن است اين برگشت</w:t>
      </w:r>
      <w:r w:rsidR="00447AE7" w:rsidRPr="000619DE">
        <w:rPr>
          <w:rFonts w:asciiTheme="minorBidi" w:hAnsiTheme="minorBidi"/>
          <w:b/>
          <w:bCs/>
          <w:sz w:val="24"/>
          <w:szCs w:val="24"/>
          <w:rtl/>
        </w:rPr>
        <w:t xml:space="preserve"> </w:t>
      </w:r>
      <w:r w:rsidRPr="000619DE">
        <w:rPr>
          <w:rFonts w:asciiTheme="minorBidi" w:hAnsiTheme="minorBidi"/>
          <w:b/>
          <w:bCs/>
          <w:sz w:val="24"/>
          <w:szCs w:val="24"/>
          <w:rtl/>
        </w:rPr>
        <w:t xml:space="preserve">پذيري در برخي موارد مانند وزن مادر تا ماه ها به طول انجامد.  </w:t>
      </w:r>
    </w:p>
    <w:p w:rsidR="00B56124" w:rsidRPr="000619DE" w:rsidRDefault="00B56124" w:rsidP="0090605F">
      <w:pPr>
        <w:pStyle w:val="ListParagraph"/>
        <w:rPr>
          <w:rFonts w:asciiTheme="minorBidi" w:hAnsiTheme="minorBidi"/>
          <w:b/>
          <w:bCs/>
          <w:sz w:val="32"/>
          <w:szCs w:val="32"/>
          <w:rtl/>
        </w:rPr>
      </w:pPr>
      <w:r w:rsidRPr="000619DE">
        <w:rPr>
          <w:rFonts w:asciiTheme="minorBidi" w:hAnsiTheme="minorBidi"/>
          <w:b/>
          <w:bCs/>
          <w:sz w:val="32"/>
          <w:szCs w:val="32"/>
          <w:rtl/>
        </w:rPr>
        <w:t>اهميت مراقبت پس از زايمان :</w:t>
      </w:r>
    </w:p>
    <w:p w:rsidR="00B56124" w:rsidRPr="000619DE" w:rsidRDefault="00B56124" w:rsidP="0090605F">
      <w:pPr>
        <w:pStyle w:val="ListParagraph"/>
        <w:rPr>
          <w:rFonts w:asciiTheme="minorBidi" w:hAnsiTheme="minorBidi"/>
          <w:b/>
          <w:bCs/>
          <w:sz w:val="24"/>
          <w:szCs w:val="24"/>
          <w:rtl/>
        </w:rPr>
      </w:pPr>
      <w:r w:rsidRPr="000619DE">
        <w:rPr>
          <w:rFonts w:asciiTheme="minorBidi" w:hAnsiTheme="minorBidi"/>
          <w:b/>
          <w:bCs/>
          <w:sz w:val="24"/>
          <w:szCs w:val="24"/>
          <w:rtl/>
        </w:rPr>
        <w:t xml:space="preserve">تعدادزيادي از مادران به دليل عفونت ،خونريزي، فشار خون بالا ، وغيره پس از زايمان مي ميرند يا دچار عوارضي مثل بي اختياري ادرار ،افسردگي –بواسير </w:t>
      </w:r>
      <w:r w:rsidR="0060084A" w:rsidRPr="000619DE">
        <w:rPr>
          <w:rFonts w:asciiTheme="minorBidi" w:hAnsiTheme="minorBidi"/>
          <w:b/>
          <w:bCs/>
          <w:sz w:val="24"/>
          <w:szCs w:val="24"/>
          <w:rtl/>
        </w:rPr>
        <w:t xml:space="preserve">–كم خوني و غيره مي شوند بنا بر اين ضروري است مادران پس از ايمان در زمان هاي تعيين شده براي اطمينان از سلامت </w:t>
      </w:r>
      <w:r w:rsidR="00F47B36" w:rsidRPr="000619DE">
        <w:rPr>
          <w:rFonts w:asciiTheme="minorBidi" w:hAnsiTheme="minorBidi"/>
          <w:b/>
          <w:bCs/>
          <w:sz w:val="24"/>
          <w:szCs w:val="24"/>
          <w:rtl/>
        </w:rPr>
        <w:t>خود و نوزادشان مراقبت شو</w:t>
      </w:r>
      <w:r w:rsidR="00447AE7" w:rsidRPr="000619DE">
        <w:rPr>
          <w:rFonts w:asciiTheme="minorBidi" w:hAnsiTheme="minorBidi"/>
          <w:b/>
          <w:bCs/>
          <w:sz w:val="24"/>
          <w:szCs w:val="24"/>
          <w:rtl/>
        </w:rPr>
        <w:t>ن</w:t>
      </w:r>
      <w:r w:rsidR="00F47B36" w:rsidRPr="000619DE">
        <w:rPr>
          <w:rFonts w:asciiTheme="minorBidi" w:hAnsiTheme="minorBidi"/>
          <w:b/>
          <w:bCs/>
          <w:sz w:val="24"/>
          <w:szCs w:val="24"/>
          <w:rtl/>
        </w:rPr>
        <w:t>د.</w:t>
      </w:r>
    </w:p>
    <w:p w:rsidR="00F47B36" w:rsidRPr="000619DE" w:rsidRDefault="00F47B36" w:rsidP="0090605F">
      <w:pPr>
        <w:pStyle w:val="ListParagraph"/>
        <w:rPr>
          <w:rFonts w:asciiTheme="minorBidi" w:hAnsiTheme="minorBidi"/>
          <w:b/>
          <w:bCs/>
          <w:sz w:val="24"/>
          <w:szCs w:val="24"/>
          <w:rtl/>
        </w:rPr>
      </w:pPr>
      <w:r w:rsidRPr="000619DE">
        <w:rPr>
          <w:rFonts w:asciiTheme="minorBidi" w:hAnsiTheme="minorBidi"/>
          <w:b/>
          <w:bCs/>
          <w:sz w:val="24"/>
          <w:szCs w:val="24"/>
          <w:rtl/>
        </w:rPr>
        <w:t xml:space="preserve">اين مراقبت ها لازم است در سه نوبت و طبق جدول ذيل انجام شود </w:t>
      </w:r>
    </w:p>
    <w:p w:rsidR="00F47B36" w:rsidRPr="000619DE" w:rsidRDefault="00F47B36" w:rsidP="0090605F">
      <w:pPr>
        <w:pStyle w:val="ListParagraph"/>
        <w:rPr>
          <w:rFonts w:asciiTheme="minorBidi" w:hAnsiTheme="minorBidi"/>
          <w:b/>
          <w:bCs/>
          <w:sz w:val="24"/>
          <w:szCs w:val="24"/>
          <w:rtl/>
        </w:rPr>
      </w:pPr>
    </w:p>
    <w:tbl>
      <w:tblPr>
        <w:tblStyle w:val="TableGrid"/>
        <w:bidiVisual/>
        <w:tblW w:w="0" w:type="auto"/>
        <w:tblInd w:w="1893" w:type="dxa"/>
        <w:tblLook w:val="04A0" w:firstRow="1" w:lastRow="0" w:firstColumn="1" w:lastColumn="0" w:noHBand="0" w:noVBand="1"/>
      </w:tblPr>
      <w:tblGrid>
        <w:gridCol w:w="2126"/>
        <w:gridCol w:w="4111"/>
      </w:tblGrid>
      <w:tr w:rsidR="007D4150" w:rsidRPr="000619DE" w:rsidTr="00303DDF">
        <w:tc>
          <w:tcPr>
            <w:tcW w:w="2126" w:type="dxa"/>
          </w:tcPr>
          <w:p w:rsidR="007D4150" w:rsidRPr="000619DE" w:rsidRDefault="007D4150" w:rsidP="0090605F">
            <w:pPr>
              <w:pStyle w:val="ListParagraph"/>
              <w:ind w:left="0"/>
              <w:rPr>
                <w:rFonts w:asciiTheme="minorBidi" w:hAnsiTheme="minorBidi"/>
                <w:b/>
                <w:bCs/>
                <w:sz w:val="32"/>
                <w:szCs w:val="32"/>
                <w:rtl/>
              </w:rPr>
            </w:pPr>
            <w:r w:rsidRPr="000619DE">
              <w:rPr>
                <w:rFonts w:asciiTheme="minorBidi" w:hAnsiTheme="minorBidi"/>
                <w:b/>
                <w:bCs/>
                <w:sz w:val="32"/>
                <w:szCs w:val="32"/>
                <w:rtl/>
              </w:rPr>
              <w:t xml:space="preserve">نوبت اول </w:t>
            </w:r>
          </w:p>
          <w:p w:rsidR="005332C0" w:rsidRPr="000619DE" w:rsidRDefault="005332C0" w:rsidP="0090605F">
            <w:pPr>
              <w:pStyle w:val="ListParagraph"/>
              <w:ind w:left="0"/>
              <w:rPr>
                <w:rFonts w:asciiTheme="minorBidi" w:hAnsiTheme="minorBidi"/>
                <w:b/>
                <w:bCs/>
                <w:sz w:val="32"/>
                <w:szCs w:val="32"/>
                <w:rtl/>
              </w:rPr>
            </w:pPr>
          </w:p>
        </w:tc>
        <w:tc>
          <w:tcPr>
            <w:tcW w:w="4111" w:type="dxa"/>
          </w:tcPr>
          <w:p w:rsidR="007D4150" w:rsidRPr="000619DE" w:rsidRDefault="00D02486" w:rsidP="007D4150">
            <w:pPr>
              <w:ind w:left="360"/>
              <w:rPr>
                <w:rFonts w:asciiTheme="minorBidi" w:hAnsiTheme="minorBidi"/>
                <w:b/>
                <w:bCs/>
                <w:sz w:val="32"/>
                <w:szCs w:val="32"/>
                <w:rtl/>
              </w:rPr>
            </w:pPr>
            <w:r w:rsidRPr="000619DE">
              <w:rPr>
                <w:rFonts w:asciiTheme="minorBidi" w:hAnsiTheme="minorBidi"/>
                <w:b/>
                <w:bCs/>
                <w:sz w:val="32"/>
                <w:szCs w:val="32"/>
                <w:rtl/>
              </w:rPr>
              <w:t xml:space="preserve">   3  </w:t>
            </w:r>
            <w:r w:rsidR="007D4150" w:rsidRPr="000619DE">
              <w:rPr>
                <w:rFonts w:asciiTheme="minorBidi" w:hAnsiTheme="minorBidi"/>
                <w:b/>
                <w:bCs/>
                <w:sz w:val="32"/>
                <w:szCs w:val="32"/>
                <w:rtl/>
              </w:rPr>
              <w:t>-1</w:t>
            </w:r>
            <w:r w:rsidR="00954A9B" w:rsidRPr="000619DE">
              <w:rPr>
                <w:rFonts w:asciiTheme="minorBidi" w:hAnsiTheme="minorBidi"/>
                <w:b/>
                <w:bCs/>
                <w:sz w:val="32"/>
                <w:szCs w:val="32"/>
                <w:rtl/>
              </w:rPr>
              <w:t xml:space="preserve"> </w:t>
            </w:r>
            <w:r w:rsidR="007D4150" w:rsidRPr="000619DE">
              <w:rPr>
                <w:rFonts w:asciiTheme="minorBidi" w:hAnsiTheme="minorBidi"/>
                <w:b/>
                <w:bCs/>
                <w:sz w:val="32"/>
                <w:szCs w:val="32"/>
                <w:rtl/>
              </w:rPr>
              <w:t xml:space="preserve"> روز پس از زايمان </w:t>
            </w:r>
          </w:p>
        </w:tc>
      </w:tr>
      <w:tr w:rsidR="007D4150" w:rsidRPr="000619DE" w:rsidTr="00303DDF">
        <w:tc>
          <w:tcPr>
            <w:tcW w:w="2126" w:type="dxa"/>
          </w:tcPr>
          <w:p w:rsidR="007D4150" w:rsidRPr="000619DE" w:rsidRDefault="007D4150" w:rsidP="0090605F">
            <w:pPr>
              <w:pStyle w:val="ListParagraph"/>
              <w:ind w:left="0"/>
              <w:rPr>
                <w:rFonts w:asciiTheme="minorBidi" w:hAnsiTheme="minorBidi"/>
                <w:b/>
                <w:bCs/>
                <w:sz w:val="32"/>
                <w:szCs w:val="32"/>
                <w:rtl/>
              </w:rPr>
            </w:pPr>
            <w:r w:rsidRPr="000619DE">
              <w:rPr>
                <w:rFonts w:asciiTheme="minorBidi" w:hAnsiTheme="minorBidi"/>
                <w:b/>
                <w:bCs/>
                <w:sz w:val="32"/>
                <w:szCs w:val="32"/>
                <w:rtl/>
              </w:rPr>
              <w:t xml:space="preserve">نوبت دوم </w:t>
            </w:r>
          </w:p>
          <w:p w:rsidR="005332C0" w:rsidRPr="000619DE" w:rsidRDefault="005332C0" w:rsidP="0090605F">
            <w:pPr>
              <w:pStyle w:val="ListParagraph"/>
              <w:ind w:left="0"/>
              <w:rPr>
                <w:rFonts w:asciiTheme="minorBidi" w:hAnsiTheme="minorBidi"/>
                <w:b/>
                <w:bCs/>
                <w:sz w:val="32"/>
                <w:szCs w:val="32"/>
                <w:rtl/>
              </w:rPr>
            </w:pPr>
          </w:p>
        </w:tc>
        <w:tc>
          <w:tcPr>
            <w:tcW w:w="4111" w:type="dxa"/>
          </w:tcPr>
          <w:p w:rsidR="007D4150" w:rsidRPr="000619DE" w:rsidRDefault="007D4150" w:rsidP="0090605F">
            <w:pPr>
              <w:pStyle w:val="ListParagraph"/>
              <w:ind w:left="0"/>
              <w:rPr>
                <w:rFonts w:asciiTheme="minorBidi" w:hAnsiTheme="minorBidi"/>
                <w:b/>
                <w:bCs/>
                <w:sz w:val="32"/>
                <w:szCs w:val="32"/>
                <w:rtl/>
              </w:rPr>
            </w:pPr>
            <w:r w:rsidRPr="000619DE">
              <w:rPr>
                <w:rFonts w:asciiTheme="minorBidi" w:hAnsiTheme="minorBidi"/>
                <w:b/>
                <w:bCs/>
                <w:sz w:val="32"/>
                <w:szCs w:val="32"/>
                <w:rtl/>
              </w:rPr>
              <w:t xml:space="preserve">       15- 10</w:t>
            </w:r>
            <w:r w:rsidR="00954A9B" w:rsidRPr="000619DE">
              <w:rPr>
                <w:rFonts w:asciiTheme="minorBidi" w:hAnsiTheme="minorBidi"/>
                <w:b/>
                <w:bCs/>
                <w:sz w:val="32"/>
                <w:szCs w:val="32"/>
                <w:rtl/>
              </w:rPr>
              <w:t xml:space="preserve"> </w:t>
            </w:r>
            <w:r w:rsidRPr="000619DE">
              <w:rPr>
                <w:rFonts w:asciiTheme="minorBidi" w:hAnsiTheme="minorBidi"/>
                <w:b/>
                <w:bCs/>
                <w:sz w:val="32"/>
                <w:szCs w:val="32"/>
                <w:rtl/>
              </w:rPr>
              <w:t xml:space="preserve">  روز پس از ايمان </w:t>
            </w:r>
          </w:p>
        </w:tc>
      </w:tr>
      <w:tr w:rsidR="007D4150" w:rsidRPr="000619DE" w:rsidTr="00303DDF">
        <w:tc>
          <w:tcPr>
            <w:tcW w:w="2126" w:type="dxa"/>
          </w:tcPr>
          <w:p w:rsidR="007D4150" w:rsidRPr="000619DE" w:rsidRDefault="007D4150" w:rsidP="0090605F">
            <w:pPr>
              <w:pStyle w:val="ListParagraph"/>
              <w:ind w:left="0"/>
              <w:rPr>
                <w:rFonts w:asciiTheme="minorBidi" w:hAnsiTheme="minorBidi"/>
                <w:b/>
                <w:bCs/>
                <w:sz w:val="32"/>
                <w:szCs w:val="32"/>
                <w:rtl/>
              </w:rPr>
            </w:pPr>
            <w:r w:rsidRPr="000619DE">
              <w:rPr>
                <w:rFonts w:asciiTheme="minorBidi" w:hAnsiTheme="minorBidi"/>
                <w:b/>
                <w:bCs/>
                <w:sz w:val="32"/>
                <w:szCs w:val="32"/>
                <w:rtl/>
              </w:rPr>
              <w:t xml:space="preserve">نوبت سوم </w:t>
            </w:r>
          </w:p>
          <w:p w:rsidR="005332C0" w:rsidRPr="000619DE" w:rsidRDefault="005332C0" w:rsidP="0090605F">
            <w:pPr>
              <w:pStyle w:val="ListParagraph"/>
              <w:ind w:left="0"/>
              <w:rPr>
                <w:rFonts w:asciiTheme="minorBidi" w:hAnsiTheme="minorBidi"/>
                <w:b/>
                <w:bCs/>
                <w:sz w:val="32"/>
                <w:szCs w:val="32"/>
                <w:rtl/>
              </w:rPr>
            </w:pPr>
          </w:p>
        </w:tc>
        <w:tc>
          <w:tcPr>
            <w:tcW w:w="4111" w:type="dxa"/>
          </w:tcPr>
          <w:p w:rsidR="007D4150" w:rsidRPr="000619DE" w:rsidRDefault="007D4150" w:rsidP="0090605F">
            <w:pPr>
              <w:pStyle w:val="ListParagraph"/>
              <w:ind w:left="0"/>
              <w:rPr>
                <w:rFonts w:asciiTheme="minorBidi" w:hAnsiTheme="minorBidi"/>
                <w:b/>
                <w:bCs/>
                <w:sz w:val="32"/>
                <w:szCs w:val="32"/>
                <w:rtl/>
              </w:rPr>
            </w:pPr>
            <w:r w:rsidRPr="000619DE">
              <w:rPr>
                <w:rFonts w:asciiTheme="minorBidi" w:hAnsiTheme="minorBidi"/>
                <w:b/>
                <w:bCs/>
                <w:sz w:val="32"/>
                <w:szCs w:val="32"/>
                <w:rtl/>
              </w:rPr>
              <w:t xml:space="preserve">       60-42</w:t>
            </w:r>
            <w:r w:rsidR="00954A9B" w:rsidRPr="000619DE">
              <w:rPr>
                <w:rFonts w:asciiTheme="minorBidi" w:hAnsiTheme="minorBidi"/>
                <w:b/>
                <w:bCs/>
                <w:sz w:val="32"/>
                <w:szCs w:val="32"/>
                <w:rtl/>
              </w:rPr>
              <w:t xml:space="preserve"> </w:t>
            </w:r>
            <w:r w:rsidRPr="000619DE">
              <w:rPr>
                <w:rFonts w:asciiTheme="minorBidi" w:hAnsiTheme="minorBidi"/>
                <w:b/>
                <w:bCs/>
                <w:sz w:val="32"/>
                <w:szCs w:val="32"/>
                <w:rtl/>
              </w:rPr>
              <w:t xml:space="preserve"> روز پس ازايمان </w:t>
            </w:r>
          </w:p>
        </w:tc>
      </w:tr>
    </w:tbl>
    <w:p w:rsidR="00F47B36" w:rsidRPr="000619DE" w:rsidRDefault="005332C0" w:rsidP="0090605F">
      <w:pPr>
        <w:pStyle w:val="ListParagraph"/>
        <w:rPr>
          <w:rFonts w:asciiTheme="minorBidi" w:hAnsiTheme="minorBidi"/>
          <w:b/>
          <w:bCs/>
          <w:sz w:val="24"/>
          <w:szCs w:val="24"/>
          <w:rtl/>
        </w:rPr>
      </w:pPr>
      <w:r w:rsidRPr="000619DE">
        <w:rPr>
          <w:rFonts w:asciiTheme="minorBidi" w:hAnsiTheme="minorBidi"/>
          <w:b/>
          <w:bCs/>
          <w:sz w:val="24"/>
          <w:szCs w:val="24"/>
          <w:rtl/>
        </w:rPr>
        <w:t>تعداد اين ملاقات ها ممكن است با توجه به شرايط مادر و نظر پزشك يا ماما تغيير كند مادران بهتر است پ</w:t>
      </w:r>
      <w:r w:rsidR="00447AE7" w:rsidRPr="000619DE">
        <w:rPr>
          <w:rFonts w:asciiTheme="minorBidi" w:hAnsiTheme="minorBidi"/>
          <w:b/>
          <w:bCs/>
          <w:sz w:val="24"/>
          <w:szCs w:val="24"/>
          <w:rtl/>
        </w:rPr>
        <w:t xml:space="preserve">س از ايمان جهت دريافت مراقبت ها </w:t>
      </w:r>
      <w:r w:rsidRPr="000619DE">
        <w:rPr>
          <w:rFonts w:asciiTheme="minorBidi" w:hAnsiTheme="minorBidi"/>
          <w:b/>
          <w:bCs/>
          <w:sz w:val="24"/>
          <w:szCs w:val="24"/>
          <w:rtl/>
        </w:rPr>
        <w:t xml:space="preserve">به مراكز بهداشتي –درماني مراجعه نمايند و مكمل هاي دارويي (قرص آهن </w:t>
      </w:r>
      <w:r w:rsidR="00955324" w:rsidRPr="000619DE">
        <w:rPr>
          <w:rFonts w:asciiTheme="minorBidi" w:hAnsiTheme="minorBidi"/>
          <w:b/>
          <w:bCs/>
          <w:sz w:val="24"/>
          <w:szCs w:val="24"/>
          <w:rtl/>
        </w:rPr>
        <w:t>و مولتي ويتامين ) دريافت نمايند ويا در صورت مشاهده هرگونه علامت خطر سريعا به پزشك مراجعه نمايند.</w:t>
      </w:r>
    </w:p>
    <w:p w:rsidR="00955324" w:rsidRPr="000619DE" w:rsidRDefault="00955324" w:rsidP="0090605F">
      <w:pPr>
        <w:pStyle w:val="ListParagraph"/>
        <w:rPr>
          <w:rFonts w:asciiTheme="minorBidi" w:hAnsiTheme="minorBidi"/>
          <w:b/>
          <w:bCs/>
          <w:sz w:val="24"/>
          <w:szCs w:val="24"/>
          <w:rtl/>
        </w:rPr>
      </w:pPr>
    </w:p>
    <w:p w:rsidR="00955324" w:rsidRPr="000619DE" w:rsidRDefault="00955324" w:rsidP="0090605F">
      <w:pPr>
        <w:pStyle w:val="ListParagraph"/>
        <w:rPr>
          <w:rFonts w:asciiTheme="minorBidi" w:hAnsiTheme="minorBidi"/>
          <w:b/>
          <w:bCs/>
          <w:sz w:val="28"/>
          <w:szCs w:val="28"/>
          <w:rtl/>
        </w:rPr>
      </w:pPr>
      <w:r w:rsidRPr="000619DE">
        <w:rPr>
          <w:rFonts w:asciiTheme="minorBidi" w:hAnsiTheme="minorBidi"/>
          <w:b/>
          <w:bCs/>
          <w:sz w:val="28"/>
          <w:szCs w:val="28"/>
          <w:rtl/>
        </w:rPr>
        <w:t>علايم خطر پس از زايمان :</w:t>
      </w:r>
    </w:p>
    <w:p w:rsidR="00955324" w:rsidRPr="000619DE" w:rsidRDefault="00955324"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خونريزي </w:t>
      </w:r>
      <w:r w:rsidR="00B10703" w:rsidRPr="000619DE">
        <w:rPr>
          <w:rFonts w:asciiTheme="minorBidi" w:hAnsiTheme="minorBidi"/>
          <w:b/>
          <w:bCs/>
          <w:sz w:val="24"/>
          <w:szCs w:val="24"/>
          <w:rtl/>
        </w:rPr>
        <w:t xml:space="preserve">بيش از حد قاعدگي در هفته اول يا دفع لخته </w:t>
      </w:r>
    </w:p>
    <w:p w:rsidR="00B10703" w:rsidRPr="000619DE" w:rsidRDefault="00B10703"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عدم دفع ادرار در 4 ساعت اول پس از زايمان </w:t>
      </w:r>
    </w:p>
    <w:p w:rsidR="00D02486" w:rsidRPr="000619DE" w:rsidRDefault="00D02486"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بزرگي رحم ( در هفته اول بعداز </w:t>
      </w:r>
      <w:r w:rsidR="00D93AA9" w:rsidRPr="000619DE">
        <w:rPr>
          <w:rFonts w:asciiTheme="minorBidi" w:hAnsiTheme="minorBidi"/>
          <w:b/>
          <w:bCs/>
          <w:sz w:val="24"/>
          <w:szCs w:val="24"/>
          <w:rtl/>
        </w:rPr>
        <w:t>زايمان رحم پايين تر از ناف و سفت و جمع است واز هفته 3 به بعد به داخل لگن بر مي گردد</w:t>
      </w:r>
      <w:r w:rsidR="009D363C" w:rsidRPr="000619DE">
        <w:rPr>
          <w:rFonts w:asciiTheme="minorBidi" w:hAnsiTheme="minorBidi"/>
          <w:b/>
          <w:bCs/>
          <w:sz w:val="24"/>
          <w:szCs w:val="24"/>
          <w:rtl/>
        </w:rPr>
        <w:t>واز زروي شكم قابل لمس نيست.</w:t>
      </w:r>
    </w:p>
    <w:p w:rsidR="00D02486" w:rsidRPr="000619DE" w:rsidRDefault="00D02486" w:rsidP="00D02486">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خروج ترشحات بدبو و چركي از مهبل </w:t>
      </w:r>
    </w:p>
    <w:p w:rsidR="00B10703" w:rsidRPr="000619DE" w:rsidRDefault="00B10703"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درد و ورم يكطرفه ساق وران </w:t>
      </w:r>
    </w:p>
    <w:p w:rsidR="00EC04F8" w:rsidRPr="000619DE" w:rsidRDefault="00B10703"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سوزش يا درد هنگام </w:t>
      </w:r>
      <w:r w:rsidR="00EC04F8" w:rsidRPr="000619DE">
        <w:rPr>
          <w:rFonts w:asciiTheme="minorBidi" w:hAnsiTheme="minorBidi"/>
          <w:b/>
          <w:bCs/>
          <w:sz w:val="24"/>
          <w:szCs w:val="24"/>
          <w:rtl/>
        </w:rPr>
        <w:t>ادرار كردن</w:t>
      </w:r>
    </w:p>
    <w:p w:rsidR="00D02486" w:rsidRPr="000619DE" w:rsidRDefault="00EC04F8"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احساس دفع سريع ادرار</w:t>
      </w:r>
    </w:p>
    <w:p w:rsidR="00EC04F8" w:rsidRPr="000619DE" w:rsidRDefault="00D02486"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فشار خون 90/140  يا بيشتر </w:t>
      </w:r>
      <w:r w:rsidR="009D363C" w:rsidRPr="000619DE">
        <w:rPr>
          <w:rFonts w:asciiTheme="minorBidi" w:hAnsiTheme="minorBidi"/>
          <w:b/>
          <w:bCs/>
          <w:sz w:val="24"/>
          <w:szCs w:val="24"/>
          <w:rtl/>
        </w:rPr>
        <w:t xml:space="preserve"> ويا قند خون بالا</w:t>
      </w:r>
      <w:r w:rsidR="00EC04F8" w:rsidRPr="000619DE">
        <w:rPr>
          <w:rFonts w:asciiTheme="minorBidi" w:hAnsiTheme="minorBidi"/>
          <w:b/>
          <w:bCs/>
          <w:sz w:val="24"/>
          <w:szCs w:val="24"/>
          <w:rtl/>
        </w:rPr>
        <w:t xml:space="preserve"> </w:t>
      </w:r>
    </w:p>
    <w:p w:rsidR="00303DDF" w:rsidRPr="000619DE" w:rsidRDefault="00303DDF"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lastRenderedPageBreak/>
        <w:t>بي علاقگي يا عود بيماري رواني</w:t>
      </w:r>
    </w:p>
    <w:p w:rsidR="00303DDF" w:rsidRPr="000619DE" w:rsidRDefault="00303DDF"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رنگ پريدگي شديد </w:t>
      </w:r>
    </w:p>
    <w:p w:rsidR="00303DDF" w:rsidRPr="000619DE" w:rsidRDefault="00303DDF"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عفونت و درد شديد دندان </w:t>
      </w:r>
    </w:p>
    <w:p w:rsidR="00B10703" w:rsidRPr="000619DE" w:rsidRDefault="00EC04F8"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 xml:space="preserve">درد شكم يا پهلوها </w:t>
      </w:r>
    </w:p>
    <w:p w:rsidR="00EC04F8" w:rsidRPr="000619DE" w:rsidRDefault="00EC04F8"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افسردگي شديد</w:t>
      </w:r>
    </w:p>
    <w:p w:rsidR="00EC04F8" w:rsidRPr="000619DE" w:rsidRDefault="00EC04F8" w:rsidP="00955324">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مد فوع خوني</w:t>
      </w:r>
    </w:p>
    <w:p w:rsidR="00EC04F8" w:rsidRPr="000619DE" w:rsidRDefault="00EC04F8" w:rsidP="00955324">
      <w:pPr>
        <w:pStyle w:val="ListParagraph"/>
        <w:numPr>
          <w:ilvl w:val="0"/>
          <w:numId w:val="2"/>
        </w:numPr>
        <w:rPr>
          <w:rFonts w:asciiTheme="minorBidi" w:hAnsiTheme="minorBidi"/>
          <w:b/>
          <w:bCs/>
          <w:sz w:val="24"/>
          <w:szCs w:val="24"/>
          <w:rtl/>
        </w:rPr>
      </w:pPr>
      <w:r w:rsidRPr="000619DE">
        <w:rPr>
          <w:rFonts w:asciiTheme="minorBidi" w:hAnsiTheme="minorBidi"/>
          <w:b/>
          <w:bCs/>
          <w:sz w:val="24"/>
          <w:szCs w:val="24"/>
          <w:rtl/>
        </w:rPr>
        <w:t xml:space="preserve">آبسه پستان </w:t>
      </w:r>
    </w:p>
    <w:p w:rsidR="00EC04F8" w:rsidRPr="000619DE" w:rsidRDefault="00EC04F8" w:rsidP="00EC04F8">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تب ولرز</w:t>
      </w:r>
    </w:p>
    <w:p w:rsidR="00303DDF" w:rsidRPr="000619DE" w:rsidRDefault="00303DDF" w:rsidP="00EC04F8">
      <w:pPr>
        <w:pStyle w:val="ListParagraph"/>
        <w:numPr>
          <w:ilvl w:val="0"/>
          <w:numId w:val="2"/>
        </w:numPr>
        <w:rPr>
          <w:rFonts w:asciiTheme="minorBidi" w:hAnsiTheme="minorBidi"/>
          <w:b/>
          <w:bCs/>
          <w:sz w:val="24"/>
          <w:szCs w:val="24"/>
        </w:rPr>
      </w:pPr>
      <w:r w:rsidRPr="000619DE">
        <w:rPr>
          <w:rFonts w:asciiTheme="minorBidi" w:hAnsiTheme="minorBidi"/>
          <w:b/>
          <w:bCs/>
          <w:sz w:val="24"/>
          <w:szCs w:val="24"/>
          <w:rtl/>
        </w:rPr>
        <w:t>بواسير</w:t>
      </w:r>
    </w:p>
    <w:p w:rsidR="009D363C" w:rsidRPr="000619DE" w:rsidRDefault="009D363C" w:rsidP="009D363C">
      <w:pPr>
        <w:rPr>
          <w:rFonts w:asciiTheme="minorBidi" w:hAnsiTheme="minorBidi"/>
          <w:b/>
          <w:bCs/>
          <w:sz w:val="32"/>
          <w:szCs w:val="32"/>
          <w:rtl/>
        </w:rPr>
      </w:pPr>
    </w:p>
    <w:p w:rsidR="009D363C" w:rsidRPr="000619DE" w:rsidRDefault="009D363C" w:rsidP="009D363C">
      <w:pPr>
        <w:rPr>
          <w:rFonts w:asciiTheme="minorBidi" w:hAnsiTheme="minorBidi"/>
          <w:b/>
          <w:bCs/>
          <w:sz w:val="32"/>
          <w:szCs w:val="32"/>
        </w:rPr>
      </w:pPr>
      <w:r w:rsidRPr="000619DE">
        <w:rPr>
          <w:rFonts w:asciiTheme="minorBidi" w:hAnsiTheme="minorBidi"/>
          <w:b/>
          <w:bCs/>
          <w:sz w:val="32"/>
          <w:szCs w:val="32"/>
          <w:rtl/>
        </w:rPr>
        <w:t xml:space="preserve">                             شبكه بهداشت ودرمان شهرستان بندر آستارا – واحد سلامت مادران </w:t>
      </w:r>
    </w:p>
    <w:p w:rsidR="00955324" w:rsidRPr="000619DE" w:rsidRDefault="00955324" w:rsidP="0090605F">
      <w:pPr>
        <w:pStyle w:val="ListParagraph"/>
        <w:rPr>
          <w:rFonts w:asciiTheme="minorBidi" w:hAnsiTheme="minorBidi"/>
          <w:b/>
          <w:bCs/>
          <w:sz w:val="24"/>
          <w:szCs w:val="24"/>
        </w:rPr>
      </w:pPr>
    </w:p>
    <w:p w:rsidR="0090605F" w:rsidRPr="000619DE" w:rsidRDefault="0090605F" w:rsidP="0090605F">
      <w:pPr>
        <w:pStyle w:val="ListParagraph"/>
        <w:rPr>
          <w:rFonts w:asciiTheme="minorBidi" w:hAnsiTheme="minorBidi"/>
          <w:b/>
          <w:bCs/>
          <w:sz w:val="24"/>
          <w:szCs w:val="24"/>
        </w:rPr>
      </w:pPr>
    </w:p>
    <w:p w:rsidR="00FB67F1" w:rsidRPr="000619DE" w:rsidRDefault="00FB67F1">
      <w:pPr>
        <w:rPr>
          <w:rFonts w:asciiTheme="minorBidi" w:hAnsiTheme="minorBidi"/>
          <w:sz w:val="36"/>
          <w:szCs w:val="36"/>
        </w:rPr>
      </w:pPr>
    </w:p>
    <w:sectPr w:rsidR="00FB67F1" w:rsidRPr="000619DE" w:rsidSect="00EF7509">
      <w:pgSz w:w="11906" w:h="16838"/>
      <w:pgMar w:top="737" w:right="737" w:bottom="737" w:left="73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2  Tit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168"/>
    <w:multiLevelType w:val="hybridMultilevel"/>
    <w:tmpl w:val="9C4C870C"/>
    <w:lvl w:ilvl="0" w:tplc="103A01CE">
      <w:start w:val="60"/>
      <w:numFmt w:val="bullet"/>
      <w:lvlText w:val=""/>
      <w:lvlJc w:val="left"/>
      <w:pPr>
        <w:ind w:left="1080" w:hanging="360"/>
      </w:pPr>
      <w:rPr>
        <w:rFonts w:ascii="Symbol" w:eastAsiaTheme="minorHAnsi" w:hAnsi="Symbol" w:cs="2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8A1131"/>
    <w:multiLevelType w:val="hybridMultilevel"/>
    <w:tmpl w:val="785E1142"/>
    <w:lvl w:ilvl="0" w:tplc="5142E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67F1"/>
    <w:rsid w:val="000619DE"/>
    <w:rsid w:val="002C3699"/>
    <w:rsid w:val="00303DDF"/>
    <w:rsid w:val="00307F08"/>
    <w:rsid w:val="00447AE7"/>
    <w:rsid w:val="00451879"/>
    <w:rsid w:val="005332C0"/>
    <w:rsid w:val="0060084A"/>
    <w:rsid w:val="007D4150"/>
    <w:rsid w:val="0090605F"/>
    <w:rsid w:val="00954A9B"/>
    <w:rsid w:val="00955324"/>
    <w:rsid w:val="009D363C"/>
    <w:rsid w:val="00B10703"/>
    <w:rsid w:val="00B56124"/>
    <w:rsid w:val="00C15307"/>
    <w:rsid w:val="00CD0EAE"/>
    <w:rsid w:val="00D02486"/>
    <w:rsid w:val="00D1385A"/>
    <w:rsid w:val="00D6325D"/>
    <w:rsid w:val="00D93AA9"/>
    <w:rsid w:val="00DE53CD"/>
    <w:rsid w:val="00EC04F8"/>
    <w:rsid w:val="00EF7509"/>
    <w:rsid w:val="00F47B36"/>
    <w:rsid w:val="00FB67F1"/>
    <w:rsid w:val="00FE5F4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07"/>
    <w:pPr>
      <w:ind w:left="720"/>
      <w:contextualSpacing/>
    </w:pPr>
  </w:style>
  <w:style w:type="table" w:styleId="TableGrid">
    <w:name w:val="Table Grid"/>
    <w:basedOn w:val="TableNormal"/>
    <w:uiPriority w:val="59"/>
    <w:rsid w:val="00F47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net3m</cp:lastModifiedBy>
  <cp:revision>11</cp:revision>
  <cp:lastPrinted>2014-06-10T04:11:00Z</cp:lastPrinted>
  <dcterms:created xsi:type="dcterms:W3CDTF">2014-06-08T08:27:00Z</dcterms:created>
  <dcterms:modified xsi:type="dcterms:W3CDTF">2014-06-24T04:03:00Z</dcterms:modified>
</cp:coreProperties>
</file>